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2023年党内统计年报表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主要修订情况说明</w:t>
      </w:r>
    </w:p>
    <w:p>
      <w:pPr>
        <w:pStyle w:val="2"/>
        <w:rPr>
          <w:rFonts w:hint="default"/>
          <w:b w:val="0"/>
          <w:bCs/>
          <w:sz w:val="32"/>
          <w:szCs w:val="32"/>
          <w:lang w:val="en-US" w:eastAsia="zh-CN"/>
        </w:rPr>
      </w:pP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2023年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党内统计年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主要修订内容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如下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eastAsia="zh-CN"/>
        </w:rPr>
        <w:t>新增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6张</w:t>
      </w:r>
      <w:r>
        <w:rPr>
          <w:rFonts w:hint="eastAsia" w:eastAsia="黑体" w:cs="Times New Roman"/>
          <w:b w:val="0"/>
          <w:bCs/>
          <w:color w:val="auto"/>
          <w:sz w:val="32"/>
          <w:szCs w:val="32"/>
          <w:lang w:val="en-US" w:eastAsia="zh-CN"/>
        </w:rPr>
        <w:t>统计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eastAsia="zh-CN"/>
        </w:rPr>
        <w:t>第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eastAsia="zh-CN"/>
        </w:rPr>
        <w:t>表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val="en-US" w:eastAsia="zh-CN"/>
        </w:rPr>
        <w:t>党员按行业分布情况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default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val="en-US" w:eastAsia="zh-CN"/>
        </w:rPr>
        <w:t>第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十九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val="en-US" w:eastAsia="zh-CN"/>
        </w:rPr>
        <w:t>表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val="en-US" w:eastAsia="zh-CN"/>
        </w:rPr>
        <w:t>发展党员情况（三）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第二十七表：党的基层组织按行业分布情况。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val="en-US" w:eastAsia="zh-CN"/>
        </w:rPr>
        <w:t>专题调查表四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eastAsia="zh-CN"/>
        </w:rPr>
        <w:t>选调生到村任职、参照大学生村官管理工作基本情况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eastAsia="zh-CN"/>
        </w:rPr>
        <w:t>专题调查表十一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：科研院所党建工作基本情况。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专题调查表十二：中小学校党建工作重点任务基本情况。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 w:bidi="ar-SA"/>
        </w:rPr>
        <w:t>二、优化完善部分现有统计表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textAlignment w:val="baseline"/>
        <w:rPr>
          <w:rFonts w:hint="eastAsia"/>
          <w:lang w:val="en-US" w:eastAsia="zh-CN"/>
        </w:rPr>
      </w:pPr>
      <w:r>
        <w:rPr>
          <w:rFonts w:hint="eastAsia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1．第二十六表（原第二十四表）党的基层组织数量情况和换届情况：在补充资料中新增对城市街道所属行政村中党组织的统计。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2．第三十二表（原第二十九表）科研院所事业法人单位建立党的基层组织情况：删除第五栏“实行院（所）长负责制的”和第六栏“实行党委领导下的院（所）长负责制的”，相关情况在新增的专题调查表十一中进行统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3．专题调查表一、三：调整部分指标名称，并新增村级集体经济收益情况相关统计指标。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4．其他局部调整。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三、调整报表说明有关内容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1．删除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lang w:eastAsia="zh-CN"/>
        </w:rPr>
        <w:t>第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eastAsia="zh-CN"/>
        </w:rPr>
        <w:t>四表（党员学历情况）相关说明</w:t>
      </w: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40" w:firstLineChars="200"/>
        <w:textAlignment w:val="baseline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2．删除第八表（学生党员情况，原第七表）相关说明。</w:t>
      </w:r>
    </w:p>
    <w:p>
      <w:pPr>
        <w:pStyle w:val="2"/>
        <w:ind w:firstLine="640" w:firstLineChars="200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3．增加第五表（党员按行业分布情况）中“生产性服务业”党员数量情况相关说明。</w:t>
      </w:r>
    </w:p>
    <w:p>
      <w:pPr>
        <w:ind w:firstLine="640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4．增加第十三表（党员受纪律处分情况）中党组织受纪律处分</w:t>
      </w:r>
      <w:bookmarkStart w:id="0" w:name="_GoBack"/>
      <w:bookmarkEnd w:id="0"/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情况相关说明。</w:t>
      </w:r>
    </w:p>
    <w:p>
      <w:pPr>
        <w:ind w:firstLine="640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5．增加第十七表（发展党员情况一）中在两院院士、长江学者等群体中发展党员名单。</w:t>
      </w:r>
    </w:p>
    <w:p>
      <w:pPr>
        <w:ind w:firstLine="640"/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6．增加第十九表（发展党员情况三）中“生产性服务业”发展党员数量情况相关说明。</w:t>
      </w:r>
    </w:p>
    <w:p>
      <w:pPr>
        <w:pStyle w:val="2"/>
        <w:ind w:firstLine="640" w:firstLineChars="200"/>
      </w:pPr>
      <w:r>
        <w:rPr>
          <w:rFonts w:hint="eastAsia" w:eastAsia="仿宋_GB2312" w:cs="Times New Roman"/>
          <w:b w:val="0"/>
          <w:bCs/>
          <w:color w:val="auto"/>
          <w:sz w:val="32"/>
          <w:szCs w:val="32"/>
          <w:lang w:val="en-US" w:eastAsia="zh-CN"/>
        </w:rPr>
        <w:t>7．其他局部调整。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right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FD93B1"/>
    <w:multiLevelType w:val="singleLevel"/>
    <w:tmpl w:val="F5FD93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E7D1EF4"/>
    <w:multiLevelType w:val="singleLevel"/>
    <w:tmpl w:val="6E7D1EF4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F31A8"/>
    <w:rsid w:val="375F3BA5"/>
    <w:rsid w:val="4DFF3550"/>
    <w:rsid w:val="5BFD4C7D"/>
    <w:rsid w:val="5FDF31A8"/>
    <w:rsid w:val="65BD1EEC"/>
    <w:rsid w:val="6FDB19BB"/>
    <w:rsid w:val="77C71269"/>
    <w:rsid w:val="7FFF75C9"/>
    <w:rsid w:val="BEDF692E"/>
    <w:rsid w:val="CFFFF6C5"/>
    <w:rsid w:val="D7DF7758"/>
    <w:rsid w:val="D9DFD0D0"/>
    <w:rsid w:val="F2FD469D"/>
    <w:rsid w:val="FACDB6A3"/>
    <w:rsid w:val="FB1F873B"/>
    <w:rsid w:val="FBF7C56C"/>
    <w:rsid w:val="FDB86368"/>
    <w:rsid w:val="FFFB50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2023-10-10T09:23:00Z</dcterms:created>
  <dc:creator>zzb</dc:creator>
  <cp:lastModifiedBy>zzb</cp:lastModifiedBy>
  <dcterms:modified xsi:type="dcterms:W3CDTF">2023-11-13T15:35:49Z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